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DB9" w:rsidRDefault="0031579D">
      <w:pPr>
        <w:rPr>
          <w:sz w:val="24"/>
          <w:szCs w:val="24"/>
        </w:rPr>
      </w:pPr>
      <w:r>
        <w:rPr>
          <w:sz w:val="24"/>
          <w:szCs w:val="24"/>
        </w:rPr>
        <w:t xml:space="preserve">The Weeping Water Public Library welcomes the use of its services and facilities by children.  </w:t>
      </w:r>
    </w:p>
    <w:p w:rsidR="0031579D" w:rsidRDefault="0031579D">
      <w:pPr>
        <w:rPr>
          <w:sz w:val="24"/>
          <w:szCs w:val="24"/>
        </w:rPr>
      </w:pPr>
      <w:r>
        <w:rPr>
          <w:sz w:val="24"/>
          <w:szCs w:val="24"/>
        </w:rPr>
        <w:t>Staff members are committed to:</w:t>
      </w:r>
    </w:p>
    <w:p w:rsidR="0031579D" w:rsidRDefault="0031579D" w:rsidP="0031579D">
      <w:pPr>
        <w:pStyle w:val="ListParagraph"/>
        <w:numPr>
          <w:ilvl w:val="0"/>
          <w:numId w:val="1"/>
        </w:numPr>
        <w:rPr>
          <w:sz w:val="24"/>
          <w:szCs w:val="24"/>
        </w:rPr>
      </w:pPr>
      <w:r>
        <w:rPr>
          <w:sz w:val="24"/>
          <w:szCs w:val="24"/>
        </w:rPr>
        <w:t xml:space="preserve"> Helping children find materials for school, work, and recreational reading. </w:t>
      </w:r>
    </w:p>
    <w:p w:rsidR="0031579D" w:rsidRDefault="0031579D" w:rsidP="0031579D">
      <w:pPr>
        <w:pStyle w:val="ListParagraph"/>
        <w:numPr>
          <w:ilvl w:val="0"/>
          <w:numId w:val="1"/>
        </w:numPr>
        <w:rPr>
          <w:sz w:val="24"/>
          <w:szCs w:val="24"/>
        </w:rPr>
      </w:pPr>
      <w:r>
        <w:rPr>
          <w:sz w:val="24"/>
          <w:szCs w:val="24"/>
        </w:rPr>
        <w:t>Providing an environment that encourages study and exploration.</w:t>
      </w:r>
    </w:p>
    <w:p w:rsidR="0031579D" w:rsidRDefault="003D06B6" w:rsidP="0031579D">
      <w:pPr>
        <w:pStyle w:val="ListParagraph"/>
        <w:numPr>
          <w:ilvl w:val="0"/>
          <w:numId w:val="1"/>
        </w:numPr>
        <w:rPr>
          <w:sz w:val="24"/>
          <w:szCs w:val="24"/>
        </w:rPr>
      </w:pPr>
      <w:r>
        <w:rPr>
          <w:sz w:val="24"/>
          <w:szCs w:val="24"/>
        </w:rPr>
        <w:t>Planning programs and events that inform and enrich</w:t>
      </w:r>
      <w:r w:rsidR="0031579D">
        <w:rPr>
          <w:sz w:val="24"/>
          <w:szCs w:val="24"/>
        </w:rPr>
        <w:t>.</w:t>
      </w:r>
    </w:p>
    <w:p w:rsidR="0031579D" w:rsidRPr="0031579D" w:rsidRDefault="0031579D" w:rsidP="0031579D">
      <w:pPr>
        <w:pStyle w:val="ListParagraph"/>
        <w:numPr>
          <w:ilvl w:val="0"/>
          <w:numId w:val="1"/>
        </w:numPr>
        <w:rPr>
          <w:sz w:val="24"/>
          <w:szCs w:val="24"/>
        </w:rPr>
      </w:pPr>
      <w:r>
        <w:rPr>
          <w:sz w:val="24"/>
          <w:szCs w:val="24"/>
        </w:rPr>
        <w:t xml:space="preserve">Teaching children the joy of books and reading. </w:t>
      </w:r>
    </w:p>
    <w:p w:rsidR="00C94DB9" w:rsidRDefault="00C94DB9">
      <w:pPr>
        <w:rPr>
          <w:sz w:val="24"/>
          <w:szCs w:val="24"/>
        </w:rPr>
      </w:pPr>
      <w:r>
        <w:rPr>
          <w:sz w:val="24"/>
          <w:szCs w:val="24"/>
        </w:rPr>
        <w:t>The Weeping Water Public Library asks parents to join as partners in ensuring the</w:t>
      </w:r>
      <w:r w:rsidR="0074430F">
        <w:rPr>
          <w:sz w:val="24"/>
          <w:szCs w:val="24"/>
        </w:rPr>
        <w:t xml:space="preserve"> safety of our young patrons. </w:t>
      </w:r>
      <w:r w:rsidR="003D06B6">
        <w:rPr>
          <w:sz w:val="24"/>
          <w:szCs w:val="24"/>
        </w:rPr>
        <w:t xml:space="preserve">Library personnel do not take the place of the parent, act as </w:t>
      </w:r>
      <w:r w:rsidR="00143BB8">
        <w:rPr>
          <w:sz w:val="24"/>
          <w:szCs w:val="24"/>
        </w:rPr>
        <w:t>caregiver</w:t>
      </w:r>
      <w:r w:rsidR="003D06B6">
        <w:rPr>
          <w:sz w:val="24"/>
          <w:szCs w:val="24"/>
        </w:rPr>
        <w:t xml:space="preserve">, nor assume responsibility </w:t>
      </w:r>
      <w:r w:rsidR="00143BB8">
        <w:rPr>
          <w:sz w:val="24"/>
          <w:szCs w:val="24"/>
        </w:rPr>
        <w:t xml:space="preserve">for unattended children. </w:t>
      </w:r>
      <w:r w:rsidR="003D06B6">
        <w:rPr>
          <w:sz w:val="24"/>
          <w:szCs w:val="24"/>
        </w:rPr>
        <w:t xml:space="preserve"> </w:t>
      </w:r>
      <w:r w:rsidR="0074430F">
        <w:rPr>
          <w:sz w:val="24"/>
          <w:szCs w:val="24"/>
        </w:rPr>
        <w:t>Since the</w:t>
      </w:r>
      <w:r>
        <w:rPr>
          <w:sz w:val="24"/>
          <w:szCs w:val="24"/>
        </w:rPr>
        <w:t xml:space="preserve"> library is a public place </w:t>
      </w:r>
      <w:r w:rsidR="0074430F">
        <w:rPr>
          <w:sz w:val="24"/>
          <w:szCs w:val="24"/>
        </w:rPr>
        <w:t xml:space="preserve">your </w:t>
      </w:r>
      <w:r>
        <w:rPr>
          <w:sz w:val="24"/>
          <w:szCs w:val="24"/>
        </w:rPr>
        <w:t xml:space="preserve">children </w:t>
      </w:r>
      <w:r w:rsidR="0074430F">
        <w:rPr>
          <w:sz w:val="24"/>
          <w:szCs w:val="24"/>
        </w:rPr>
        <w:t>may be at risk. L</w:t>
      </w:r>
      <w:r>
        <w:rPr>
          <w:sz w:val="24"/>
          <w:szCs w:val="24"/>
        </w:rPr>
        <w:t>ibrary staff i</w:t>
      </w:r>
      <w:r w:rsidR="0074430F">
        <w:rPr>
          <w:sz w:val="24"/>
          <w:szCs w:val="24"/>
        </w:rPr>
        <w:t>s generally busy helping</w:t>
      </w:r>
      <w:r>
        <w:rPr>
          <w:sz w:val="24"/>
          <w:szCs w:val="24"/>
        </w:rPr>
        <w:t xml:space="preserve"> </w:t>
      </w:r>
      <w:r w:rsidR="0074430F">
        <w:rPr>
          <w:sz w:val="24"/>
          <w:szCs w:val="24"/>
        </w:rPr>
        <w:t>patrons; therefore</w:t>
      </w:r>
      <w:r>
        <w:rPr>
          <w:sz w:val="24"/>
          <w:szCs w:val="24"/>
        </w:rPr>
        <w:t xml:space="preserve"> they are not responsible for supervising children who are using the library.  They are often unaware of children’s activities, movements an</w:t>
      </w:r>
      <w:r w:rsidR="0074430F">
        <w:rPr>
          <w:sz w:val="24"/>
          <w:szCs w:val="24"/>
        </w:rPr>
        <w:t xml:space="preserve">d circumstances.  </w:t>
      </w:r>
    </w:p>
    <w:p w:rsidR="005C09FE" w:rsidRDefault="0074430F">
      <w:pPr>
        <w:rPr>
          <w:sz w:val="24"/>
          <w:szCs w:val="24"/>
        </w:rPr>
      </w:pPr>
      <w:r>
        <w:rPr>
          <w:sz w:val="24"/>
          <w:szCs w:val="24"/>
        </w:rPr>
        <w:t xml:space="preserve">When children are left alone they may become bored or restless and disturb others who are using the library.  Parents, guardians, and/or caregivers are responsible for the safety, behavior, and supervision of children at all times in the library and on library property.  Children are expected to respect library policies and property.  Parents are responsible for the actions of their children in the library whether or not the parent is present.  </w:t>
      </w:r>
      <w:r w:rsidR="005C09FE">
        <w:rPr>
          <w:sz w:val="24"/>
          <w:szCs w:val="24"/>
        </w:rPr>
        <w:t xml:space="preserve">Library staff cannot assume liability for children’s safety and behavior. </w:t>
      </w:r>
    </w:p>
    <w:p w:rsidR="0074430F" w:rsidRDefault="0074430F">
      <w:pPr>
        <w:rPr>
          <w:sz w:val="24"/>
          <w:szCs w:val="24"/>
        </w:rPr>
      </w:pPr>
      <w:r>
        <w:rPr>
          <w:sz w:val="24"/>
          <w:szCs w:val="24"/>
        </w:rPr>
        <w:t xml:space="preserve">Get involved in your children’s library use; know what they are reading and viewing and take responsibility for their internet use.  </w:t>
      </w:r>
    </w:p>
    <w:p w:rsidR="00143BB8" w:rsidRDefault="00143BB8">
      <w:pPr>
        <w:rPr>
          <w:sz w:val="24"/>
          <w:szCs w:val="24"/>
        </w:rPr>
      </w:pPr>
    </w:p>
    <w:p w:rsidR="00143BB8" w:rsidRDefault="00295251">
      <w:pPr>
        <w:rPr>
          <w:sz w:val="28"/>
          <w:szCs w:val="28"/>
        </w:rPr>
      </w:pPr>
      <w:r>
        <w:rPr>
          <w:sz w:val="28"/>
          <w:szCs w:val="28"/>
        </w:rPr>
        <w:t>Unattended Children Policy</w:t>
      </w:r>
    </w:p>
    <w:p w:rsidR="005C09FE" w:rsidRDefault="00867E2B">
      <w:pPr>
        <w:rPr>
          <w:sz w:val="24"/>
          <w:szCs w:val="24"/>
        </w:rPr>
      </w:pPr>
      <w:r>
        <w:rPr>
          <w:sz w:val="24"/>
          <w:szCs w:val="24"/>
        </w:rPr>
        <w:t>Children under the age of 10</w:t>
      </w:r>
      <w:r w:rsidR="005C09FE">
        <w:rPr>
          <w:sz w:val="24"/>
          <w:szCs w:val="24"/>
        </w:rPr>
        <w:t xml:space="preserve"> may not be left unattended in the library and must be directly supervised by a responsible adult or caregiver 16 years or older.  </w:t>
      </w:r>
    </w:p>
    <w:p w:rsidR="005C09FE" w:rsidRPr="005C09FE" w:rsidRDefault="00867E2B">
      <w:pPr>
        <w:rPr>
          <w:sz w:val="24"/>
          <w:szCs w:val="24"/>
        </w:rPr>
      </w:pPr>
      <w:r>
        <w:rPr>
          <w:sz w:val="24"/>
          <w:szCs w:val="24"/>
        </w:rPr>
        <w:t>Children age 10</w:t>
      </w:r>
      <w:r w:rsidR="005C09FE">
        <w:rPr>
          <w:sz w:val="24"/>
          <w:szCs w:val="24"/>
        </w:rPr>
        <w:t xml:space="preserve"> and older may use the library unattended provided that their behavior is not disruptive.  Disruptive behavior is any form of behavior that seriously or constantly disturbs patrons or staff; damages library property; interferes with library service; or endangers the well-being of the disruptive child or others.  </w:t>
      </w:r>
    </w:p>
    <w:p w:rsidR="005C09FE" w:rsidRDefault="005C09FE">
      <w:pPr>
        <w:rPr>
          <w:sz w:val="28"/>
          <w:szCs w:val="28"/>
        </w:rPr>
      </w:pPr>
    </w:p>
    <w:p w:rsidR="005C09FE" w:rsidRDefault="005C09FE">
      <w:pPr>
        <w:rPr>
          <w:sz w:val="28"/>
          <w:szCs w:val="28"/>
        </w:rPr>
      </w:pPr>
    </w:p>
    <w:p w:rsidR="00295251" w:rsidRPr="00295251" w:rsidRDefault="00295251">
      <w:pPr>
        <w:rPr>
          <w:sz w:val="24"/>
          <w:szCs w:val="24"/>
        </w:rPr>
      </w:pPr>
    </w:p>
    <w:p w:rsidR="0074430F" w:rsidRDefault="0074430F">
      <w:pPr>
        <w:rPr>
          <w:sz w:val="24"/>
          <w:szCs w:val="24"/>
        </w:rPr>
      </w:pPr>
    </w:p>
    <w:p w:rsidR="00867E2B" w:rsidRDefault="00867E2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3/10/2014</w:t>
      </w:r>
    </w:p>
    <w:p w:rsidR="00867E2B" w:rsidRPr="00C94DB9" w:rsidRDefault="00867E2B">
      <w:pPr>
        <w:rPr>
          <w:sz w:val="24"/>
          <w:szCs w:val="24"/>
        </w:rPr>
      </w:pPr>
      <w:bookmarkStart w:id="0" w:name="_GoBack"/>
      <w:bookmarkEnd w:id="0"/>
    </w:p>
    <w:sectPr w:rsidR="00867E2B" w:rsidRPr="00C94DB9" w:rsidSect="009F3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71FB3"/>
    <w:multiLevelType w:val="hybridMultilevel"/>
    <w:tmpl w:val="DA7C8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3B6"/>
    <w:rsid w:val="00143BB8"/>
    <w:rsid w:val="00295251"/>
    <w:rsid w:val="0031579D"/>
    <w:rsid w:val="003D06B6"/>
    <w:rsid w:val="00473A55"/>
    <w:rsid w:val="005C09FE"/>
    <w:rsid w:val="0074430F"/>
    <w:rsid w:val="00867E2B"/>
    <w:rsid w:val="009605AD"/>
    <w:rsid w:val="009F3499"/>
    <w:rsid w:val="00AE23B6"/>
    <w:rsid w:val="00C94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7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7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8</cp:revision>
  <cp:lastPrinted>2014-03-10T21:42:00Z</cp:lastPrinted>
  <dcterms:created xsi:type="dcterms:W3CDTF">2014-02-07T00:07:00Z</dcterms:created>
  <dcterms:modified xsi:type="dcterms:W3CDTF">2014-03-10T22:42:00Z</dcterms:modified>
</cp:coreProperties>
</file>